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9EA" w:rsidRDefault="004C09EA" w:rsidP="004C09EA">
      <w:pPr>
        <w:jc w:val="center"/>
        <w:rPr>
          <w:b/>
          <w:sz w:val="28"/>
          <w:szCs w:val="28"/>
          <w:lang w:val="en-AU"/>
        </w:rPr>
      </w:pPr>
      <w:bookmarkStart w:id="0" w:name="_GoBack"/>
      <w:bookmarkEnd w:id="0"/>
      <w:r w:rsidRPr="001049C3">
        <w:rPr>
          <w:b/>
          <w:noProof/>
          <w:sz w:val="28"/>
          <w:szCs w:val="28"/>
        </w:rPr>
        <w:drawing>
          <wp:inline distT="0" distB="0" distL="0" distR="0" wp14:anchorId="12BAA5D3" wp14:editId="1D785530">
            <wp:extent cx="3045355" cy="1084380"/>
            <wp:effectExtent l="0" t="0" r="3175" b="1905"/>
            <wp:docPr id="3" name="Picture 3" descr="C:\Users\shirleejean\Desktop\SEIROS\SEIRO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irleejean\Desktop\SEIROS\SEIROS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9862" cy="1093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9EA" w:rsidRDefault="004C09EA" w:rsidP="00876F54">
      <w:pPr>
        <w:rPr>
          <w:b/>
          <w:sz w:val="28"/>
          <w:szCs w:val="28"/>
          <w:lang w:val="en-AU"/>
        </w:rPr>
      </w:pPr>
    </w:p>
    <w:p w:rsidR="004269D1" w:rsidRPr="00922E9C" w:rsidRDefault="00922E9C" w:rsidP="00876F54">
      <w:pPr>
        <w:rPr>
          <w:b/>
          <w:sz w:val="28"/>
          <w:szCs w:val="28"/>
          <w:lang w:val="en-AU"/>
        </w:rPr>
      </w:pPr>
      <w:r>
        <w:rPr>
          <w:b/>
          <w:sz w:val="28"/>
          <w:szCs w:val="28"/>
          <w:lang w:val="en-AU"/>
        </w:rPr>
        <w:t>New Study finds r</w:t>
      </w:r>
      <w:r w:rsidRPr="00922E9C">
        <w:rPr>
          <w:b/>
          <w:sz w:val="28"/>
          <w:szCs w:val="28"/>
          <w:lang w:val="en-AU"/>
        </w:rPr>
        <w:t>eligious people are mo</w:t>
      </w:r>
      <w:r>
        <w:rPr>
          <w:b/>
          <w:sz w:val="28"/>
          <w:szCs w:val="28"/>
          <w:lang w:val="en-AU"/>
        </w:rPr>
        <w:t>re generous with time and money</w:t>
      </w:r>
    </w:p>
    <w:p w:rsidR="00922E9C" w:rsidRDefault="00922E9C" w:rsidP="00876F54">
      <w:pPr>
        <w:rPr>
          <w:lang w:val="en-AU"/>
        </w:rPr>
      </w:pPr>
    </w:p>
    <w:p w:rsidR="0081041F" w:rsidRDefault="0081041F" w:rsidP="00876F54">
      <w:pPr>
        <w:rPr>
          <w:lang w:val="en-AU"/>
        </w:rPr>
      </w:pPr>
      <w:r>
        <w:rPr>
          <w:lang w:val="en-AU"/>
        </w:rPr>
        <w:t xml:space="preserve">Minister Dutton today launched new pathbreaking </w:t>
      </w:r>
      <w:r w:rsidR="00922E9C">
        <w:rPr>
          <w:lang w:val="en-AU"/>
        </w:rPr>
        <w:t xml:space="preserve">research </w:t>
      </w:r>
      <w:r>
        <w:rPr>
          <w:lang w:val="en-AU"/>
        </w:rPr>
        <w:t xml:space="preserve">on the economic impact of religion in Australia.  </w:t>
      </w:r>
    </w:p>
    <w:p w:rsidR="0081041F" w:rsidRDefault="0081041F" w:rsidP="00876F54">
      <w:pPr>
        <w:rPr>
          <w:lang w:val="en-AU"/>
        </w:rPr>
      </w:pPr>
    </w:p>
    <w:p w:rsidR="00922E9C" w:rsidRDefault="0081041F" w:rsidP="00876F54">
      <w:pPr>
        <w:rPr>
          <w:lang w:val="en-AU"/>
        </w:rPr>
      </w:pPr>
      <w:r>
        <w:rPr>
          <w:lang w:val="en-AU"/>
        </w:rPr>
        <w:t>The research, c</w:t>
      </w:r>
      <w:r w:rsidR="00922E9C">
        <w:rPr>
          <w:lang w:val="en-AU"/>
        </w:rPr>
        <w:t>onducted by Deloitte Access Economics</w:t>
      </w:r>
      <w:r>
        <w:rPr>
          <w:lang w:val="en-AU"/>
        </w:rPr>
        <w:t xml:space="preserve">, </w:t>
      </w:r>
      <w:r w:rsidR="00922E9C">
        <w:rPr>
          <w:lang w:val="en-AU"/>
        </w:rPr>
        <w:t xml:space="preserve">found that people who </w:t>
      </w:r>
      <w:r w:rsidR="000D60FC">
        <w:rPr>
          <w:lang w:val="en-AU"/>
        </w:rPr>
        <w:t>begin attending religious services as adults have a higher likelihood of volunteering and donating than people who have never attended religious services</w:t>
      </w:r>
      <w:r w:rsidR="00922E9C">
        <w:rPr>
          <w:lang w:val="en-AU"/>
        </w:rPr>
        <w:t>.</w:t>
      </w:r>
    </w:p>
    <w:p w:rsidR="00922E9C" w:rsidRDefault="00922E9C" w:rsidP="00876F54">
      <w:pPr>
        <w:rPr>
          <w:lang w:val="en-AU"/>
        </w:rPr>
      </w:pPr>
    </w:p>
    <w:p w:rsidR="00D97304" w:rsidRDefault="00D97304" w:rsidP="00922E9C">
      <w:pPr>
        <w:rPr>
          <w:rFonts w:cstheme="minorHAnsi"/>
          <w:lang w:val="en-AU"/>
        </w:rPr>
      </w:pPr>
      <w:r w:rsidRPr="0046766C">
        <w:rPr>
          <w:rFonts w:cstheme="minorHAnsi"/>
          <w:noProof/>
          <w:lang w:val="en-AU" w:eastAsia="en-AU"/>
        </w:rPr>
        <w:drawing>
          <wp:anchor distT="0" distB="0" distL="114300" distR="114300" simplePos="0" relativeHeight="251658240" behindDoc="1" locked="0" layoutInCell="1" allowOverlap="1" wp14:anchorId="122790E0">
            <wp:simplePos x="0" y="0"/>
            <wp:positionH relativeFrom="margin">
              <wp:posOffset>3146425</wp:posOffset>
            </wp:positionH>
            <wp:positionV relativeFrom="paragraph">
              <wp:posOffset>56515</wp:posOffset>
            </wp:positionV>
            <wp:extent cx="2924175" cy="3590925"/>
            <wp:effectExtent l="19050" t="19050" r="28575" b="28575"/>
            <wp:wrapTight wrapText="bothSides">
              <wp:wrapPolygon edited="0">
                <wp:start x="-141" y="-115"/>
                <wp:lineTo x="-141" y="21657"/>
                <wp:lineTo x="21670" y="21657"/>
                <wp:lineTo x="21670" y="-115"/>
                <wp:lineTo x="-141" y="-115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359092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lang w:val="en-AU"/>
        </w:rPr>
        <w:t xml:space="preserve">This research is the first in a series of reports from a new national </w:t>
      </w:r>
      <w:r w:rsidRPr="0046766C">
        <w:rPr>
          <w:rFonts w:cstheme="minorHAnsi"/>
          <w:lang w:val="en-AU"/>
        </w:rPr>
        <w:t>organisation</w:t>
      </w:r>
      <w:r>
        <w:rPr>
          <w:rFonts w:cstheme="minorHAnsi"/>
          <w:lang w:val="en-AU"/>
        </w:rPr>
        <w:t xml:space="preserve"> called SEIROS – short for ‘</w:t>
      </w:r>
      <w:r w:rsidRPr="00D97304">
        <w:rPr>
          <w:rFonts w:cstheme="minorHAnsi"/>
          <w:lang w:val="en-AU"/>
        </w:rPr>
        <w:t>The Study of the Economic Impact of Religion on Society</w:t>
      </w:r>
      <w:r>
        <w:rPr>
          <w:rFonts w:cstheme="minorHAnsi"/>
          <w:lang w:val="en-AU"/>
        </w:rPr>
        <w:t>’</w:t>
      </w:r>
      <w:r w:rsidRPr="00D97304">
        <w:rPr>
          <w:rFonts w:cstheme="minorHAnsi"/>
          <w:lang w:val="en-AU"/>
        </w:rPr>
        <w:t>.  It includes leaders</w:t>
      </w:r>
      <w:r w:rsidRPr="0046766C">
        <w:rPr>
          <w:rFonts w:cstheme="minorHAnsi"/>
          <w:lang w:val="en-AU"/>
        </w:rPr>
        <w:t xml:space="preserve"> and representatives from different religious traditions, academics and policy makers.  </w:t>
      </w:r>
    </w:p>
    <w:p w:rsidR="00D97304" w:rsidRDefault="00D97304" w:rsidP="00922E9C">
      <w:pPr>
        <w:rPr>
          <w:rFonts w:cstheme="minorHAnsi"/>
          <w:lang w:val="en-AU"/>
        </w:rPr>
      </w:pPr>
    </w:p>
    <w:p w:rsidR="00D97304" w:rsidRDefault="00922E9C" w:rsidP="00D97304">
      <w:pPr>
        <w:rPr>
          <w:rFonts w:cstheme="minorHAnsi"/>
          <w:lang w:val="en-AU"/>
        </w:rPr>
      </w:pPr>
      <w:r>
        <w:rPr>
          <w:rFonts w:cstheme="minorHAnsi"/>
          <w:lang w:val="en-AU"/>
        </w:rPr>
        <w:t>The research uses</w:t>
      </w:r>
      <w:r w:rsidRPr="0046766C">
        <w:rPr>
          <w:rFonts w:cstheme="minorHAnsi"/>
          <w:lang w:val="en-AU"/>
        </w:rPr>
        <w:t xml:space="preserve"> </w:t>
      </w:r>
      <w:r>
        <w:rPr>
          <w:rFonts w:cstheme="minorHAnsi"/>
          <w:lang w:val="en-AU"/>
        </w:rPr>
        <w:t xml:space="preserve">new data from a </w:t>
      </w:r>
      <w:r w:rsidRPr="0046766C">
        <w:rPr>
          <w:rFonts w:cstheme="minorHAnsi"/>
          <w:lang w:val="en-AU"/>
        </w:rPr>
        <w:t>national su</w:t>
      </w:r>
      <w:r>
        <w:rPr>
          <w:rFonts w:cstheme="minorHAnsi"/>
          <w:lang w:val="en-AU"/>
        </w:rPr>
        <w:t xml:space="preserve">rvey of over 7,000 Australians </w:t>
      </w:r>
      <w:r w:rsidR="0081041F">
        <w:rPr>
          <w:rFonts w:cstheme="minorHAnsi"/>
          <w:lang w:val="en-AU"/>
        </w:rPr>
        <w:t>and finds</w:t>
      </w:r>
      <w:r w:rsidR="00D97304">
        <w:rPr>
          <w:rFonts w:cstheme="minorHAnsi"/>
          <w:lang w:val="en-AU"/>
        </w:rPr>
        <w:t>:</w:t>
      </w:r>
    </w:p>
    <w:p w:rsidR="0081041F" w:rsidRDefault="00D97304" w:rsidP="00D97304">
      <w:pPr>
        <w:pStyle w:val="ListParagraph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before="100" w:beforeAutospacing="1" w:after="100" w:afterAutospacing="1" w:line="300" w:lineRule="atLeast"/>
        <w:rPr>
          <w:rFonts w:cstheme="minorHAnsi"/>
          <w:color w:val="000000"/>
          <w:lang w:val="en-AU"/>
        </w:rPr>
      </w:pPr>
      <w:r w:rsidRPr="00D97304">
        <w:rPr>
          <w:rFonts w:cstheme="minorHAnsi"/>
          <w:color w:val="000000"/>
          <w:lang w:val="en-AU"/>
        </w:rPr>
        <w:t xml:space="preserve">Individuals who </w:t>
      </w:r>
      <w:r w:rsidR="000D60FC">
        <w:rPr>
          <w:rFonts w:cstheme="minorHAnsi"/>
          <w:color w:val="000000"/>
          <w:lang w:val="en-AU"/>
        </w:rPr>
        <w:t>started attending</w:t>
      </w:r>
      <w:r w:rsidR="000D60FC" w:rsidRPr="00D97304">
        <w:rPr>
          <w:rFonts w:cstheme="minorHAnsi"/>
          <w:color w:val="000000"/>
          <w:lang w:val="en-AU"/>
        </w:rPr>
        <w:t xml:space="preserve"> </w:t>
      </w:r>
      <w:r w:rsidRPr="00D97304">
        <w:rPr>
          <w:rFonts w:cstheme="minorHAnsi"/>
          <w:color w:val="000000"/>
          <w:lang w:val="en-AU"/>
        </w:rPr>
        <w:t xml:space="preserve">religious </w:t>
      </w:r>
      <w:r w:rsidR="000D60FC">
        <w:rPr>
          <w:rFonts w:cstheme="minorHAnsi"/>
          <w:color w:val="000000"/>
          <w:lang w:val="en-AU"/>
        </w:rPr>
        <w:t xml:space="preserve">services as </w:t>
      </w:r>
      <w:r w:rsidRPr="00D97304">
        <w:rPr>
          <w:rFonts w:cstheme="minorHAnsi"/>
          <w:color w:val="000000"/>
          <w:lang w:val="en-AU"/>
        </w:rPr>
        <w:t>adult</w:t>
      </w:r>
      <w:r w:rsidR="000D60FC">
        <w:rPr>
          <w:rFonts w:cstheme="minorHAnsi"/>
          <w:color w:val="000000"/>
          <w:lang w:val="en-AU"/>
        </w:rPr>
        <w:t>s</w:t>
      </w:r>
      <w:r w:rsidRPr="00D97304">
        <w:rPr>
          <w:rFonts w:cstheme="minorHAnsi"/>
          <w:color w:val="000000"/>
          <w:lang w:val="en-AU"/>
        </w:rPr>
        <w:t xml:space="preserve"> are </w:t>
      </w:r>
      <w:r w:rsidR="0081041F">
        <w:rPr>
          <w:rFonts w:cstheme="minorHAnsi"/>
          <w:color w:val="000000"/>
          <w:lang w:val="en-AU"/>
        </w:rPr>
        <w:t xml:space="preserve">1 .7 times more likely to be a volunteer and 1.5 times more likely to make donations (compared to people who </w:t>
      </w:r>
      <w:r w:rsidR="000D60FC">
        <w:rPr>
          <w:rFonts w:cstheme="minorHAnsi"/>
          <w:color w:val="000000"/>
          <w:lang w:val="en-AU"/>
        </w:rPr>
        <w:t>have never attended</w:t>
      </w:r>
      <w:r w:rsidR="0081041F">
        <w:rPr>
          <w:rFonts w:cstheme="minorHAnsi"/>
          <w:color w:val="000000"/>
          <w:lang w:val="en-AU"/>
        </w:rPr>
        <w:t xml:space="preserve"> religious</w:t>
      </w:r>
      <w:r w:rsidR="000D60FC">
        <w:rPr>
          <w:rFonts w:cstheme="minorHAnsi"/>
          <w:color w:val="000000"/>
          <w:lang w:val="en-AU"/>
        </w:rPr>
        <w:t xml:space="preserve"> services</w:t>
      </w:r>
      <w:r w:rsidR="0081041F">
        <w:rPr>
          <w:rFonts w:cstheme="minorHAnsi"/>
          <w:color w:val="000000"/>
          <w:lang w:val="en-AU"/>
        </w:rPr>
        <w:t>).</w:t>
      </w:r>
    </w:p>
    <w:p w:rsidR="00D97304" w:rsidRPr="00D97304" w:rsidRDefault="0081041F" w:rsidP="004C09EA">
      <w:pPr>
        <w:pStyle w:val="ListParagraph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spacing w:before="100" w:beforeAutospacing="1" w:after="100" w:afterAutospacing="1" w:line="300" w:lineRule="atLeast"/>
        <w:rPr>
          <w:rFonts w:cstheme="minorHAnsi"/>
          <w:color w:val="000000"/>
          <w:lang w:val="en-AU"/>
        </w:rPr>
      </w:pPr>
      <w:r>
        <w:rPr>
          <w:rFonts w:cstheme="minorHAnsi"/>
          <w:color w:val="000000"/>
          <w:lang w:val="en-AU"/>
        </w:rPr>
        <w:t>The</w:t>
      </w:r>
      <w:r w:rsidR="000D60FC">
        <w:rPr>
          <w:rFonts w:cstheme="minorHAnsi"/>
          <w:color w:val="000000"/>
          <w:lang w:val="en-AU"/>
        </w:rPr>
        <w:t xml:space="preserve"> additional volunteers and donors associated with religiosity </w:t>
      </w:r>
      <w:r>
        <w:rPr>
          <w:rFonts w:cstheme="minorHAnsi"/>
          <w:color w:val="000000"/>
          <w:lang w:val="en-AU"/>
        </w:rPr>
        <w:t xml:space="preserve">are </w:t>
      </w:r>
      <w:r w:rsidR="00D97304" w:rsidRPr="00D97304">
        <w:rPr>
          <w:rFonts w:cstheme="minorHAnsi"/>
          <w:color w:val="000000"/>
          <w:lang w:val="en-AU"/>
        </w:rPr>
        <w:t xml:space="preserve">estimated to give an additional 30.5 million hours of volunteering per year with an economic value of at </w:t>
      </w:r>
      <w:r w:rsidR="000D60FC">
        <w:rPr>
          <w:rFonts w:cstheme="minorHAnsi"/>
          <w:color w:val="000000"/>
          <w:lang w:val="en-AU"/>
        </w:rPr>
        <w:t xml:space="preserve">approximately </w:t>
      </w:r>
      <w:r w:rsidR="00D97304" w:rsidRPr="00D97304">
        <w:rPr>
          <w:rFonts w:cstheme="minorHAnsi"/>
          <w:color w:val="000000"/>
          <w:lang w:val="en-AU"/>
        </w:rPr>
        <w:t>$339 million to the Australian economy, and additional donations of around $142 million.</w:t>
      </w:r>
    </w:p>
    <w:p w:rsidR="00D123EF" w:rsidRPr="00D97304" w:rsidRDefault="00D97304" w:rsidP="00D97304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00" w:lineRule="atLeast"/>
        <w:rPr>
          <w:lang w:val="en-AU"/>
        </w:rPr>
      </w:pPr>
      <w:r w:rsidRPr="00D97304">
        <w:rPr>
          <w:rFonts w:cstheme="minorHAnsi"/>
          <w:color w:val="000000"/>
          <w:lang w:val="en-AU"/>
        </w:rPr>
        <w:t xml:space="preserve">The total estimated annual value to the Australian economy </w:t>
      </w:r>
      <w:r w:rsidR="000D60FC">
        <w:rPr>
          <w:rFonts w:cstheme="minorHAnsi"/>
          <w:color w:val="000000"/>
          <w:lang w:val="en-AU"/>
        </w:rPr>
        <w:t xml:space="preserve">of volunteering and giving done by people who start attending religious services as adults </w:t>
      </w:r>
      <w:r w:rsidRPr="00D97304">
        <w:rPr>
          <w:rFonts w:cstheme="minorHAnsi"/>
          <w:color w:val="000000"/>
          <w:lang w:val="en-AU"/>
        </w:rPr>
        <w:t xml:space="preserve">is </w:t>
      </w:r>
      <w:r w:rsidR="000D60FC">
        <w:rPr>
          <w:rFonts w:cstheme="minorHAnsi"/>
          <w:color w:val="000000"/>
          <w:lang w:val="en-AU"/>
        </w:rPr>
        <w:t xml:space="preserve">approximately </w:t>
      </w:r>
      <w:r w:rsidRPr="00D97304">
        <w:rPr>
          <w:rFonts w:cstheme="minorHAnsi"/>
          <w:color w:val="000000"/>
          <w:lang w:val="en-AU"/>
        </w:rPr>
        <w:t>$481</w:t>
      </w:r>
      <w:r w:rsidR="000D60FC">
        <w:rPr>
          <w:rFonts w:cstheme="minorHAnsi"/>
          <w:color w:val="000000"/>
          <w:lang w:val="en-AU"/>
        </w:rPr>
        <w:t xml:space="preserve"> million</w:t>
      </w:r>
      <w:r>
        <w:rPr>
          <w:rFonts w:cstheme="minorHAnsi"/>
          <w:b/>
          <w:color w:val="000000"/>
          <w:lang w:val="en-AU"/>
        </w:rPr>
        <w:t>.</w:t>
      </w:r>
    </w:p>
    <w:p w:rsidR="00D97304" w:rsidRDefault="0081041F" w:rsidP="00D97304">
      <w:pPr>
        <w:autoSpaceDE w:val="0"/>
        <w:autoSpaceDN w:val="0"/>
        <w:adjustRightInd w:val="0"/>
        <w:spacing w:before="100" w:beforeAutospacing="1" w:after="100" w:afterAutospacing="1" w:line="300" w:lineRule="atLeast"/>
        <w:rPr>
          <w:lang w:val="en-AU"/>
        </w:rPr>
      </w:pPr>
      <w:r>
        <w:rPr>
          <w:lang w:val="en-AU"/>
        </w:rPr>
        <w:t xml:space="preserve">The report was </w:t>
      </w:r>
      <w:r w:rsidR="00A75419">
        <w:rPr>
          <w:lang w:val="en-AU"/>
        </w:rPr>
        <w:t>launched</w:t>
      </w:r>
      <w:r w:rsidR="00D97304">
        <w:rPr>
          <w:lang w:val="en-AU"/>
        </w:rPr>
        <w:t xml:space="preserve"> by Minister Dutton at 10am Thursday 31 M</w:t>
      </w:r>
      <w:r>
        <w:rPr>
          <w:lang w:val="en-AU"/>
        </w:rPr>
        <w:t>ay at Parliament House Canberra</w:t>
      </w:r>
      <w:r w:rsidR="009F2475">
        <w:rPr>
          <w:lang w:val="en-AU"/>
        </w:rPr>
        <w:t>.</w:t>
      </w:r>
    </w:p>
    <w:p w:rsidR="00D97304" w:rsidRPr="00D97304" w:rsidRDefault="00D97304" w:rsidP="00D97304">
      <w:pPr>
        <w:autoSpaceDE w:val="0"/>
        <w:autoSpaceDN w:val="0"/>
        <w:adjustRightInd w:val="0"/>
        <w:spacing w:before="100" w:beforeAutospacing="1" w:after="100" w:afterAutospacing="1" w:line="300" w:lineRule="atLeast"/>
        <w:rPr>
          <w:lang w:val="en-AU"/>
        </w:rPr>
      </w:pPr>
      <w:r>
        <w:rPr>
          <w:lang w:val="en-AU"/>
        </w:rPr>
        <w:t xml:space="preserve">Media contact:  Keith Thompson  </w:t>
      </w:r>
      <w:r w:rsidR="009F2475">
        <w:rPr>
          <w:lang w:val="en-AU"/>
        </w:rPr>
        <w:t>+64 22343 5261 (keith.thompson@nd.edu.au)</w:t>
      </w:r>
    </w:p>
    <w:sectPr w:rsidR="00D97304" w:rsidRPr="00D97304" w:rsidSect="005A67F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9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2724E6"/>
    <w:multiLevelType w:val="hybridMultilevel"/>
    <w:tmpl w:val="0F405464"/>
    <w:lvl w:ilvl="0" w:tplc="0AE0B1A2">
      <w:start w:val="1"/>
      <w:numFmt w:val="decimal"/>
      <w:lvlText w:val="%1."/>
      <w:lvlJc w:val="left"/>
      <w:pPr>
        <w:ind w:left="720" w:hanging="360"/>
      </w:pPr>
      <w:rPr>
        <w:rFonts w:ascii="Verdana" w:hAnsi="Verdana" w:cs="Verdana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704C5"/>
    <w:multiLevelType w:val="hybridMultilevel"/>
    <w:tmpl w:val="3CF63D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676BE4"/>
    <w:multiLevelType w:val="hybridMultilevel"/>
    <w:tmpl w:val="58181E6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5D1620"/>
    <w:multiLevelType w:val="hybridMultilevel"/>
    <w:tmpl w:val="EC6C8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A75FEC"/>
    <w:multiLevelType w:val="hybridMultilevel"/>
    <w:tmpl w:val="22CAEB22"/>
    <w:lvl w:ilvl="0" w:tplc="D23C076C">
      <w:start w:val="1"/>
      <w:numFmt w:val="lowerRoman"/>
      <w:lvlText w:val="(%1)"/>
      <w:lvlJc w:val="left"/>
      <w:pPr>
        <w:ind w:left="22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80" w:hanging="360"/>
      </w:pPr>
    </w:lvl>
    <w:lvl w:ilvl="2" w:tplc="0C09001B" w:tentative="1">
      <w:start w:val="1"/>
      <w:numFmt w:val="lowerRoman"/>
      <w:lvlText w:val="%3."/>
      <w:lvlJc w:val="right"/>
      <w:pPr>
        <w:ind w:left="3300" w:hanging="180"/>
      </w:pPr>
    </w:lvl>
    <w:lvl w:ilvl="3" w:tplc="0C09000F" w:tentative="1">
      <w:start w:val="1"/>
      <w:numFmt w:val="decimal"/>
      <w:lvlText w:val="%4."/>
      <w:lvlJc w:val="left"/>
      <w:pPr>
        <w:ind w:left="4020" w:hanging="360"/>
      </w:pPr>
    </w:lvl>
    <w:lvl w:ilvl="4" w:tplc="0C090019" w:tentative="1">
      <w:start w:val="1"/>
      <w:numFmt w:val="lowerLetter"/>
      <w:lvlText w:val="%5."/>
      <w:lvlJc w:val="left"/>
      <w:pPr>
        <w:ind w:left="4740" w:hanging="360"/>
      </w:pPr>
    </w:lvl>
    <w:lvl w:ilvl="5" w:tplc="0C09001B" w:tentative="1">
      <w:start w:val="1"/>
      <w:numFmt w:val="lowerRoman"/>
      <w:lvlText w:val="%6."/>
      <w:lvlJc w:val="right"/>
      <w:pPr>
        <w:ind w:left="5460" w:hanging="180"/>
      </w:pPr>
    </w:lvl>
    <w:lvl w:ilvl="6" w:tplc="0C09000F" w:tentative="1">
      <w:start w:val="1"/>
      <w:numFmt w:val="decimal"/>
      <w:lvlText w:val="%7."/>
      <w:lvlJc w:val="left"/>
      <w:pPr>
        <w:ind w:left="6180" w:hanging="360"/>
      </w:pPr>
    </w:lvl>
    <w:lvl w:ilvl="7" w:tplc="0C090019" w:tentative="1">
      <w:start w:val="1"/>
      <w:numFmt w:val="lowerLetter"/>
      <w:lvlText w:val="%8."/>
      <w:lvlJc w:val="left"/>
      <w:pPr>
        <w:ind w:left="6900" w:hanging="360"/>
      </w:pPr>
    </w:lvl>
    <w:lvl w:ilvl="8" w:tplc="0C09001B" w:tentative="1">
      <w:start w:val="1"/>
      <w:numFmt w:val="lowerRoman"/>
      <w:lvlText w:val="%9."/>
      <w:lvlJc w:val="right"/>
      <w:pPr>
        <w:ind w:left="76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3EF"/>
    <w:rsid w:val="000054A5"/>
    <w:rsid w:val="000771A5"/>
    <w:rsid w:val="000823B7"/>
    <w:rsid w:val="0009453D"/>
    <w:rsid w:val="000C094A"/>
    <w:rsid w:val="000C5316"/>
    <w:rsid w:val="000D2137"/>
    <w:rsid w:val="000D60FC"/>
    <w:rsid w:val="001E58FC"/>
    <w:rsid w:val="00220590"/>
    <w:rsid w:val="002440AA"/>
    <w:rsid w:val="00247348"/>
    <w:rsid w:val="002A3104"/>
    <w:rsid w:val="002A683A"/>
    <w:rsid w:val="0033534E"/>
    <w:rsid w:val="004269D1"/>
    <w:rsid w:val="0046766C"/>
    <w:rsid w:val="004B10D1"/>
    <w:rsid w:val="004C09EA"/>
    <w:rsid w:val="0053631D"/>
    <w:rsid w:val="00545B9C"/>
    <w:rsid w:val="00581454"/>
    <w:rsid w:val="005A07E3"/>
    <w:rsid w:val="005A67F2"/>
    <w:rsid w:val="005B7370"/>
    <w:rsid w:val="006A71F3"/>
    <w:rsid w:val="006B579E"/>
    <w:rsid w:val="006E48F3"/>
    <w:rsid w:val="00710AA7"/>
    <w:rsid w:val="00711613"/>
    <w:rsid w:val="00766B4D"/>
    <w:rsid w:val="00775F7B"/>
    <w:rsid w:val="007A1FB4"/>
    <w:rsid w:val="007B6CFB"/>
    <w:rsid w:val="0081041F"/>
    <w:rsid w:val="0084328F"/>
    <w:rsid w:val="00876F54"/>
    <w:rsid w:val="00922E9C"/>
    <w:rsid w:val="0092544F"/>
    <w:rsid w:val="00977E2B"/>
    <w:rsid w:val="00983ED8"/>
    <w:rsid w:val="009947A6"/>
    <w:rsid w:val="009F2475"/>
    <w:rsid w:val="009F3D4F"/>
    <w:rsid w:val="00A153E2"/>
    <w:rsid w:val="00A620EC"/>
    <w:rsid w:val="00A75419"/>
    <w:rsid w:val="00A802FF"/>
    <w:rsid w:val="00AD14C5"/>
    <w:rsid w:val="00AD3AF9"/>
    <w:rsid w:val="00AD6AA1"/>
    <w:rsid w:val="00B07179"/>
    <w:rsid w:val="00BE784E"/>
    <w:rsid w:val="00C33DD1"/>
    <w:rsid w:val="00C92BEE"/>
    <w:rsid w:val="00D02657"/>
    <w:rsid w:val="00D123EF"/>
    <w:rsid w:val="00D306EE"/>
    <w:rsid w:val="00D85E93"/>
    <w:rsid w:val="00D97304"/>
    <w:rsid w:val="00DA635B"/>
    <w:rsid w:val="00E20526"/>
    <w:rsid w:val="00E7074B"/>
    <w:rsid w:val="00EA0BF8"/>
    <w:rsid w:val="00F8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22FC66BD-DF6D-AB4E-BACC-2D0BA4399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23EF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5A67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ADEE9B7-34A0-E246-8078-B12AB0F63F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 AK</dc:creator>
  <cp:keywords/>
  <dc:description/>
  <cp:lastModifiedBy>Neil Foster</cp:lastModifiedBy>
  <cp:revision>2</cp:revision>
  <dcterms:created xsi:type="dcterms:W3CDTF">2018-05-31T12:45:00Z</dcterms:created>
  <dcterms:modified xsi:type="dcterms:W3CDTF">2018-05-31T12:45:00Z</dcterms:modified>
</cp:coreProperties>
</file>